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2F" w:rsidRPr="003704A8" w:rsidRDefault="00942A75" w:rsidP="00DE22F6">
      <w:pPr>
        <w:jc w:val="center"/>
        <w:rPr>
          <w:b/>
        </w:rPr>
      </w:pPr>
      <w:r w:rsidRPr="003704A8">
        <w:rPr>
          <w:b/>
        </w:rPr>
        <w:t>Оценка системы организации питания в школе.</w:t>
      </w:r>
    </w:p>
    <w:p w:rsidR="00942A75" w:rsidRDefault="00E70519" w:rsidP="00E70519">
      <w:pPr>
        <w:ind w:firstLine="567"/>
        <w:jc w:val="both"/>
      </w:pPr>
      <w:r>
        <w:t>Родителям детей, обучающихся в ГОБУ ЯО «Ярославская школа-интернат» было предложено оценить систему организации питания в школе. Общее количество родителей, принявших участие в опросе</w:t>
      </w:r>
      <w:r w:rsidR="00EF152E">
        <w:t xml:space="preserve">  - 67</w:t>
      </w:r>
      <w:r w:rsidR="00942A75">
        <w:t xml:space="preserve"> человек.</w:t>
      </w:r>
    </w:p>
    <w:p w:rsidR="00F46B2F" w:rsidRDefault="00990CBB" w:rsidP="00623274">
      <w:pPr>
        <w:ind w:left="-709" w:hanging="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6B2F" w:rsidRDefault="00F46B2F"/>
    <w:p w:rsidR="00942A75" w:rsidRDefault="00942A75">
      <w:r>
        <w:rPr>
          <w:noProof/>
          <w:lang w:eastAsia="ru-RU"/>
        </w:rPr>
        <w:drawing>
          <wp:inline distT="0" distB="0" distL="0" distR="0">
            <wp:extent cx="4707467" cy="3048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3274" w:rsidRDefault="00623274"/>
    <w:p w:rsidR="00F46B2F" w:rsidRDefault="00F46B2F"/>
    <w:p w:rsidR="006658D2" w:rsidRDefault="006658D2" w:rsidP="007C27C5">
      <w:r w:rsidRPr="007C27C5">
        <w:rPr>
          <w:b/>
          <w:noProof/>
          <w:lang w:eastAsia="ru-RU"/>
        </w:rPr>
        <w:lastRenderedPageBreak/>
        <w:drawing>
          <wp:inline distT="0" distB="0" distL="0" distR="0" wp14:anchorId="38D1F149" wp14:editId="69225AB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1E21" w:rsidRDefault="00BF1E21" w:rsidP="00BF1E21">
      <w:pPr>
        <w:ind w:firstLine="567"/>
      </w:pPr>
      <w:r>
        <w:t>39% процентов родителей, принявших участие в опросе, отмечают, что их детям не всегда нравится питаться в школьной столовой, поскольку в меню присутствуют нелюбимые блюда. Наибольший процент жалоб со стороны детей относится к блюдам из рыбы, также, не все дети любят печенку</w:t>
      </w:r>
      <w:r w:rsidR="003704A8">
        <w:t xml:space="preserve"> и молочные каши.</w:t>
      </w:r>
    </w:p>
    <w:p w:rsidR="003704A8" w:rsidRDefault="003704A8" w:rsidP="00BF1E21">
      <w:pPr>
        <w:ind w:firstLine="567"/>
      </w:pPr>
      <w:r>
        <w:t>Предложения со стороны родителей по улучшению питания в школе заключаются в пожеланиях включить в меню столовой блюда, которые дети предпочитают вне школы (например, выпечка, сосиски, опред</w:t>
      </w:r>
      <w:bookmarkStart w:id="0" w:name="_GoBack"/>
      <w:bookmarkEnd w:id="0"/>
      <w:r>
        <w:t>еленные фрукты).</w:t>
      </w:r>
    </w:p>
    <w:sectPr w:rsidR="0037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37"/>
    <w:rsid w:val="0009782F"/>
    <w:rsid w:val="000C11B0"/>
    <w:rsid w:val="003704A8"/>
    <w:rsid w:val="0059256F"/>
    <w:rsid w:val="00623274"/>
    <w:rsid w:val="006658D2"/>
    <w:rsid w:val="00691537"/>
    <w:rsid w:val="007C27C5"/>
    <w:rsid w:val="00942A75"/>
    <w:rsid w:val="00990CBB"/>
    <w:rsid w:val="00BD52A6"/>
    <w:rsid w:val="00BF1E21"/>
    <w:rsid w:val="00DE22F6"/>
    <w:rsid w:val="00E70519"/>
    <w:rsid w:val="00EF152E"/>
    <w:rsid w:val="00F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825532225138525"/>
          <c:y val="2.0812710911136109E-2"/>
          <c:w val="0.45237842665500144"/>
          <c:h val="0.775505874265716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Стобец1</c:v>
                </c:pt>
              </c:strCache>
            </c:strRef>
          </c:tx>
          <c:explosion val="36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1">
                  <c:v>Довольны организацией питания в школе</c:v>
                </c:pt>
                <c:pt idx="2">
                  <c:v>Затрудняются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0.9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3"/>
      </c:pieChart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12723352289297171"/>
          <c:y val="0.813163042119735"/>
          <c:w val="0.70849573490813644"/>
          <c:h val="0.1233448943882014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95214772615507"/>
          <c:y val="3.4426340271822453E-2"/>
          <c:w val="0.48103416039535801"/>
          <c:h val="0.7844719905061372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1">
                  <c:v>Удовлетворенаы санитарным состоянием школьной столовой</c:v>
                </c:pt>
                <c:pt idx="2">
                  <c:v>Затрудняются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0.61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45"/>
        <c:holeSize val="50"/>
      </c:doughnutChart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1171393944028951"/>
          <c:y val="0.79305905511811026"/>
          <c:w val="0.65241158355438289"/>
          <c:h val="0.1777742782152231"/>
        </c:manualLayout>
      </c:layout>
      <c:overlay val="1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90"/>
      <c:rotY val="8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  <a:scene3d>
          <a:camera prst="orthographicFront"/>
          <a:lightRig rig="threePt" dir="t"/>
        </a:scene3d>
      </c:spPr>
    </c:backWall>
    <c:plotArea>
      <c:layout>
        <c:manualLayout>
          <c:layoutTarget val="inner"/>
          <c:xMode val="edge"/>
          <c:yMode val="edge"/>
          <c:x val="0.44501348789734618"/>
          <c:y val="1.984126984126984E-2"/>
          <c:w val="0.51100503062117231"/>
          <c:h val="0.9126984126984126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Нравится питание в школьной столовой</c:v>
                </c:pt>
                <c:pt idx="1">
                  <c:v>Наедаются в школе</c:v>
                </c:pt>
                <c:pt idx="2">
                  <c:v>Устраивает продолжительность перемены, чтобы поесть</c:v>
                </c:pt>
                <c:pt idx="3">
                  <c:v>Считают питание в школе здоровым и поноценнным</c:v>
                </c:pt>
                <c:pt idx="4">
                  <c:v>Получают 2-разовое горячее питание</c:v>
                </c:pt>
                <c:pt idx="5">
                  <c:v>Питаются в школьной столовой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5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6203703703703703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Нравится питание в школьной столовой</c:v>
                </c:pt>
                <c:pt idx="1">
                  <c:v>Наедаются в школе</c:v>
                </c:pt>
                <c:pt idx="2">
                  <c:v>Устраивает продолжительность перемены, чтобы поесть</c:v>
                </c:pt>
                <c:pt idx="3">
                  <c:v>Считают питание в школе здоровым и поноценнным</c:v>
                </c:pt>
                <c:pt idx="4">
                  <c:v>Получают 2-разовое горячее питание</c:v>
                </c:pt>
                <c:pt idx="5">
                  <c:v>Питаются в школьной столовой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4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Нравится питание в школьной столовой</c:v>
                </c:pt>
                <c:pt idx="1">
                  <c:v>Наедаются в школе</c:v>
                </c:pt>
                <c:pt idx="2">
                  <c:v>Устраивает продолжительность перемены, чтобы поесть</c:v>
                </c:pt>
                <c:pt idx="3">
                  <c:v>Считают питание в школе здоровым и поноценнным</c:v>
                </c:pt>
                <c:pt idx="4">
                  <c:v>Получают 2-разовое горячее питание</c:v>
                </c:pt>
                <c:pt idx="5">
                  <c:v>Питаются в школьной столовой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3" formatCode="0%">
                  <c:v>0.97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Нравится питание в школьной столовой</c:v>
                </c:pt>
                <c:pt idx="1">
                  <c:v>Наедаются в школе</c:v>
                </c:pt>
                <c:pt idx="2">
                  <c:v>Устраивает продолжительность перемены, чтобы поесть</c:v>
                </c:pt>
                <c:pt idx="3">
                  <c:v>Считают питание в школе здоровым и поноценнным</c:v>
                </c:pt>
                <c:pt idx="4">
                  <c:v>Получают 2-разовое горячее питание</c:v>
                </c:pt>
                <c:pt idx="5">
                  <c:v>Питаются в школьной столовой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2" formatCode="0%">
                  <c:v>0.84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Нравится питание в школьной столовой</c:v>
                </c:pt>
                <c:pt idx="1">
                  <c:v>Наедаются в школе</c:v>
                </c:pt>
                <c:pt idx="2">
                  <c:v>Устраивает продолжительность перемены, чтобы поесть</c:v>
                </c:pt>
                <c:pt idx="3">
                  <c:v>Считают питание в школе здоровым и поноценнным</c:v>
                </c:pt>
                <c:pt idx="4">
                  <c:v>Получают 2-разовое горячее питание</c:v>
                </c:pt>
                <c:pt idx="5">
                  <c:v>Питаются в школьной столовой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1">
                  <c:v>0.71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Нравится питание в школьной столовой</c:v>
                </c:pt>
                <c:pt idx="1">
                  <c:v>Наедаются в школе</c:v>
                </c:pt>
                <c:pt idx="2">
                  <c:v>Устраивает продолжительность перемены, чтобы поесть</c:v>
                </c:pt>
                <c:pt idx="3">
                  <c:v>Считают питание в школе здоровым и поноценнным</c:v>
                </c:pt>
                <c:pt idx="4">
                  <c:v>Получают 2-разовое горячее питание</c:v>
                </c:pt>
                <c:pt idx="5">
                  <c:v>Питаются в школьной столовой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 formatCode="0%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346"/>
        <c:shape val="cylinder"/>
        <c:axId val="118368768"/>
        <c:axId val="117109248"/>
        <c:axId val="0"/>
      </c:bar3DChart>
      <c:catAx>
        <c:axId val="1183687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09248"/>
        <c:crosses val="autoZero"/>
        <c:auto val="1"/>
        <c:lblAlgn val="r"/>
        <c:lblOffset val="100"/>
        <c:noMultiLvlLbl val="0"/>
      </c:catAx>
      <c:valAx>
        <c:axId val="117109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68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Вячеславовна</cp:lastModifiedBy>
  <cp:revision>6</cp:revision>
  <dcterms:created xsi:type="dcterms:W3CDTF">2023-04-26T11:09:00Z</dcterms:created>
  <dcterms:modified xsi:type="dcterms:W3CDTF">2023-04-28T10:52:00Z</dcterms:modified>
</cp:coreProperties>
</file>