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1755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Государственное общеобразовательное бюджетное учреждение 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1755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Ярославской области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1755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"Ярославская школа – интернат №6" 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cs="Times New Roman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hAnsi="Times New Roman" w:cs="Times New Roman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1755B">
        <w:rPr>
          <w:rFonts w:ascii="Times New Roman" w:hAnsi="Times New Roman" w:cs="Times New Roman"/>
          <w:sz w:val="24"/>
          <w:szCs w:val="24"/>
          <w:lang w:eastAsia="en-US"/>
        </w:rPr>
        <w:t>УТВЕРЖДАЮ: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1755B">
        <w:rPr>
          <w:rFonts w:ascii="Times New Roman" w:hAnsi="Times New Roman" w:cs="Times New Roman"/>
          <w:sz w:val="24"/>
          <w:szCs w:val="24"/>
          <w:lang w:eastAsia="en-US"/>
        </w:rPr>
        <w:t>Директор школы – интерната №6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1755B">
        <w:rPr>
          <w:rFonts w:ascii="Times New Roman" w:hAnsi="Times New Roman" w:cs="Times New Roman"/>
          <w:sz w:val="24"/>
          <w:szCs w:val="24"/>
          <w:lang w:eastAsia="en-US"/>
        </w:rPr>
        <w:t>_________________Н.В. Мурина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1755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« » сентября 2024г.</w:t>
      </w:r>
    </w:p>
    <w:p w:rsidR="00A1755B" w:rsidRPr="00A1755B" w:rsidRDefault="00A1755B" w:rsidP="00A1755B">
      <w:pPr>
        <w:suppressAutoHyphens w:val="0"/>
        <w:adjustRightInd w:val="0"/>
        <w:spacing w:after="0"/>
        <w:jc w:val="right"/>
        <w:rPr>
          <w:rFonts w:cs="Times New Roman"/>
          <w:lang w:eastAsia="en-US"/>
        </w:rPr>
      </w:pPr>
      <w:r w:rsidRPr="00A1755B">
        <w:rPr>
          <w:rFonts w:cs="Times New Roman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rPr>
          <w:rFonts w:cs="Times New Roman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rPr>
          <w:rFonts w:cs="Times New Roman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Социально-гуманитарная направленность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 с ограниченными возможностями здоровья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sz w:val="28"/>
          <w:szCs w:val="28"/>
          <w:lang w:eastAsia="en-US"/>
        </w:rPr>
        <w:t>(ментальными нарушениями)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sz w:val="32"/>
          <w:szCs w:val="32"/>
          <w:lang w:eastAsia="en-US"/>
        </w:rPr>
      </w:pPr>
      <w:r w:rsidRPr="00A1755B">
        <w:rPr>
          <w:rFonts w:eastAsia="Times New Roman" w:cs="Times New Roman"/>
          <w:sz w:val="32"/>
          <w:szCs w:val="32"/>
          <w:lang w:eastAsia="en-US"/>
        </w:rPr>
        <w:t xml:space="preserve"> 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 </w:t>
      </w:r>
      <w:r w:rsidRPr="00A17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Школьный театр</w:t>
      </w:r>
      <w:r w:rsidRPr="00A1755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 обучающихся: 7-17 лет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реализации: 1 год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sz w:val="24"/>
          <w:szCs w:val="24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/>
          <w:sz w:val="24"/>
          <w:szCs w:val="24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/>
          <w:sz w:val="24"/>
          <w:szCs w:val="24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/>
          <w:sz w:val="24"/>
          <w:szCs w:val="24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/>
          <w:sz w:val="24"/>
          <w:szCs w:val="24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/>
          <w:sz w:val="24"/>
          <w:szCs w:val="24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Автор-составитель: Аникеева Екатерина Николаевна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</w:pPr>
      <w:r w:rsidRPr="00A1755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en-US"/>
        </w:rPr>
        <w:t xml:space="preserve">  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right"/>
        <w:rPr>
          <w:rFonts w:eastAsia="Times New Roman" w:cs="Times New Roman"/>
          <w:iCs/>
          <w:szCs w:val="28"/>
          <w:lang w:eastAsia="en-US"/>
        </w:rPr>
      </w:pPr>
      <w:r w:rsidRPr="00A1755B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Педагог дополнительного образования</w:t>
      </w: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Cs/>
          <w:szCs w:val="28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Cs/>
          <w:sz w:val="24"/>
          <w:szCs w:val="24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Cs/>
          <w:sz w:val="24"/>
          <w:szCs w:val="24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/>
          <w:sz w:val="24"/>
          <w:szCs w:val="24"/>
          <w:u w:val="single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jc w:val="center"/>
        <w:rPr>
          <w:rFonts w:eastAsia="Times New Roman" w:cs="Times New Roman"/>
          <w:i/>
          <w:sz w:val="24"/>
          <w:szCs w:val="24"/>
          <w:lang w:eastAsia="en-US"/>
        </w:rPr>
      </w:pPr>
    </w:p>
    <w:p w:rsidR="00A1755B" w:rsidRPr="00A1755B" w:rsidRDefault="00A1755B" w:rsidP="00A1755B">
      <w:pPr>
        <w:suppressAutoHyphens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en-US"/>
        </w:rPr>
      </w:pPr>
    </w:p>
    <w:p w:rsidR="00A1755B" w:rsidRPr="00A1755B" w:rsidRDefault="00A1755B" w:rsidP="00A1755B">
      <w:pPr>
        <w:suppressAutoHyphens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755B">
        <w:rPr>
          <w:rFonts w:ascii="Times New Roman" w:eastAsia="Times New Roman" w:hAnsi="Times New Roman" w:cs="Times New Roman"/>
          <w:sz w:val="24"/>
          <w:szCs w:val="24"/>
          <w:lang w:eastAsia="en-US"/>
        </w:rPr>
        <w:t>г. Ярославль, 2024 г.</w:t>
      </w:r>
    </w:p>
    <w:p w:rsidR="00A1755B" w:rsidRPr="00A1755B" w:rsidRDefault="00A1755B" w:rsidP="00A1755B">
      <w:pPr>
        <w:suppressAutoHyphens w:val="0"/>
        <w:spacing w:after="0"/>
        <w:ind w:firstLine="709"/>
        <w:jc w:val="both"/>
        <w:rPr>
          <w:rFonts w:cs="Times New Roman"/>
          <w:lang w:eastAsia="en-US"/>
        </w:rPr>
      </w:pPr>
    </w:p>
    <w:p w:rsidR="00814D6B" w:rsidRPr="00A1755B" w:rsidRDefault="0058401A" w:rsidP="00A1755B">
      <w:pPr>
        <w:tabs>
          <w:tab w:val="center" w:pos="4677"/>
        </w:tabs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1755B">
        <w:rPr>
          <w:rFonts w:ascii="Times New Roman" w:hAnsi="Times New Roman"/>
        </w:rPr>
        <w:t xml:space="preserve"> </w:t>
      </w:r>
    </w:p>
    <w:p w:rsidR="00814D6B" w:rsidRDefault="00814D6B" w:rsidP="00E37E00">
      <w:pPr>
        <w:spacing w:after="0"/>
        <w:ind w:firstLine="709"/>
        <w:jc w:val="both"/>
      </w:pPr>
    </w:p>
    <w:p w:rsidR="00814D6B" w:rsidRDefault="00A033BA" w:rsidP="00E37E00">
      <w:pPr>
        <w:pStyle w:val="1"/>
        <w:spacing w:after="0"/>
        <w:ind w:firstLine="709"/>
        <w:jc w:val="both"/>
      </w:pPr>
      <w:bookmarkStart w:id="0" w:name="_Toc466627873"/>
      <w:r>
        <w:lastRenderedPageBreak/>
        <w:t xml:space="preserve">                              </w:t>
      </w:r>
      <w:r w:rsidR="00814D6B">
        <w:t>По</w:t>
      </w:r>
      <w:bookmarkStart w:id="1" w:name="_GoBack"/>
      <w:bookmarkEnd w:id="1"/>
      <w:r w:rsidR="00814D6B">
        <w:t>яснительная записка</w:t>
      </w:r>
      <w:bookmarkEnd w:id="0"/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Творчество – это естественное состояние ребенка, через которое он познает себя и окружающий мир. Оно является неотъемлемой частью развития ребенка как личности. Поэтому главная задача педагога дополнительного образования – развивать творческие способности детей, сохраняя их непосредственность и индивидуальность. При этом очень важно дать ребенку свободу для импровизации, чтобы развить его самостоятельность и укрепить веру в собственные силы.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Театрализованная деятельность отлично подходит для этих целей, так как является синтетическим и коллективным видом творчества, который дает возможность развить и проявить пластические, пантомимические, артикуляционные и хореографические навыки ребенка.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Особую роль театрализованная деятельность</w:t>
      </w:r>
      <w:r w:rsidR="002A1988">
        <w:rPr>
          <w:rFonts w:ascii="Times New Roman" w:hAnsi="Times New Roman"/>
          <w:sz w:val="28"/>
          <w:szCs w:val="24"/>
        </w:rPr>
        <w:t xml:space="preserve"> играет в образовании детей 7-16</w:t>
      </w:r>
      <w:r>
        <w:rPr>
          <w:rFonts w:ascii="Times New Roman" w:hAnsi="Times New Roman"/>
          <w:sz w:val="28"/>
          <w:szCs w:val="24"/>
        </w:rPr>
        <w:t xml:space="preserve"> лет, так как в этом возрасте формируется самооценка ребенка и многие личностные качества.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Отличием данной программы от уже существующих является то, что она рассчитана на детей с ОВЗ.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  <w:r>
        <w:t xml:space="preserve"> </w:t>
      </w:r>
      <w:r>
        <w:rPr>
          <w:rFonts w:ascii="Times New Roman" w:hAnsi="Times New Roman"/>
          <w:sz w:val="28"/>
          <w:szCs w:val="24"/>
        </w:rPr>
        <w:t>У таких детей очень часто наблюдаются нарушения всех сторон психической деятельности: внимания, памяти, мышления, речи,</w:t>
      </w:r>
      <w:bookmarkStart w:id="2" w:name="_Toc466627880"/>
      <w:r>
        <w:rPr>
          <w:rFonts w:ascii="Times New Roman" w:hAnsi="Times New Roman"/>
          <w:sz w:val="28"/>
          <w:szCs w:val="24"/>
        </w:rPr>
        <w:t xml:space="preserve"> моторики, эмоциональной сферы.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814D6B" w:rsidRDefault="00814D6B" w:rsidP="00A033B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дополнительного образования реализуется по направлению развития личности «общекультурное».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Новизна программы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Новизной программы является </w:t>
      </w:r>
      <w:r>
        <w:rPr>
          <w:rFonts w:ascii="Times New Roman" w:hAnsi="Times New Roman"/>
          <w:iCs/>
          <w:sz w:val="28"/>
          <w:szCs w:val="28"/>
        </w:rPr>
        <w:t xml:space="preserve">деятельностный </w:t>
      </w:r>
      <w:r>
        <w:rPr>
          <w:rFonts w:ascii="Times New Roman" w:hAnsi="Times New Roman"/>
          <w:sz w:val="28"/>
          <w:szCs w:val="28"/>
        </w:rPr>
        <w:t xml:space="preserve">подход к воспитанию и развитию подростка средствами театра, где школьник выступает в роли художника, </w:t>
      </w:r>
      <w:r>
        <w:rPr>
          <w:rFonts w:ascii="Times New Roman" w:hAnsi="Times New Roman"/>
          <w:spacing w:val="1"/>
          <w:sz w:val="28"/>
          <w:szCs w:val="28"/>
        </w:rPr>
        <w:t xml:space="preserve">исполнителя, режиссера, композитора спектакля; </w:t>
      </w:r>
      <w:r>
        <w:rPr>
          <w:rFonts w:ascii="Times New Roman" w:hAnsi="Times New Roman"/>
          <w:iCs/>
          <w:spacing w:val="1"/>
          <w:sz w:val="28"/>
          <w:szCs w:val="28"/>
        </w:rPr>
        <w:t xml:space="preserve">принцип креативности - </w:t>
      </w:r>
      <w:r>
        <w:rPr>
          <w:rFonts w:ascii="Times New Roman" w:hAnsi="Times New Roman"/>
          <w:spacing w:val="1"/>
          <w:sz w:val="28"/>
          <w:szCs w:val="28"/>
        </w:rPr>
        <w:t xml:space="preserve">предполагает максимальную </w:t>
      </w:r>
      <w:r>
        <w:rPr>
          <w:rFonts w:ascii="Times New Roman" w:hAnsi="Times New Roman"/>
          <w:spacing w:val="-1"/>
          <w:sz w:val="28"/>
          <w:szCs w:val="28"/>
        </w:rPr>
        <w:t>ориентацию на творчество ребенка, на развитие его психофизических ощущений, раскрепощение личности.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Актуальность </w:t>
      </w:r>
    </w:p>
    <w:p w:rsidR="00814D6B" w:rsidRDefault="001E6FE8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Программа</w:t>
      </w:r>
      <w:r w:rsidR="00814D6B">
        <w:rPr>
          <w:rFonts w:ascii="Times New Roman" w:hAnsi="Times New Roman"/>
          <w:spacing w:val="2"/>
          <w:sz w:val="28"/>
          <w:szCs w:val="28"/>
        </w:rPr>
        <w:t xml:space="preserve"> обусловлена потребностью общества в развитии </w:t>
      </w:r>
      <w:r w:rsidR="00814D6B">
        <w:rPr>
          <w:rFonts w:ascii="Times New Roman" w:hAnsi="Times New Roman"/>
          <w:sz w:val="28"/>
          <w:szCs w:val="28"/>
        </w:rPr>
        <w:t xml:space="preserve">нравственных, эстетических качеств личности человека. Именно средствами театральной </w:t>
      </w:r>
      <w:r w:rsidR="00814D6B">
        <w:rPr>
          <w:rFonts w:ascii="Times New Roman" w:hAnsi="Times New Roman"/>
          <w:spacing w:val="1"/>
          <w:sz w:val="28"/>
          <w:szCs w:val="28"/>
        </w:rPr>
        <w:t xml:space="preserve">деятельности возможно формирование социально активной творческой личности, </w:t>
      </w:r>
      <w:r w:rsidR="00814D6B">
        <w:rPr>
          <w:rFonts w:ascii="Times New Roman" w:hAnsi="Times New Roman"/>
          <w:spacing w:val="-1"/>
          <w:sz w:val="28"/>
          <w:szCs w:val="28"/>
        </w:rPr>
        <w:t>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A033BA" w:rsidRDefault="00A033BA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lastRenderedPageBreak/>
        <w:t>Педагогическая целесообразность</w:t>
      </w:r>
      <w:r>
        <w:rPr>
          <w:rFonts w:ascii="Times New Roman" w:hAnsi="Times New Roman"/>
          <w:spacing w:val="3"/>
          <w:sz w:val="28"/>
          <w:szCs w:val="28"/>
        </w:rPr>
        <w:t>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Данная программа </w:t>
      </w:r>
      <w:r w:rsidR="002A1988">
        <w:rPr>
          <w:rFonts w:ascii="Times New Roman" w:hAnsi="Times New Roman"/>
          <w:spacing w:val="3"/>
          <w:sz w:val="28"/>
          <w:szCs w:val="28"/>
        </w:rPr>
        <w:t>рассчитана для школьников 7 - 16</w:t>
      </w:r>
      <w:r>
        <w:rPr>
          <w:rFonts w:ascii="Times New Roman" w:hAnsi="Times New Roman"/>
          <w:spacing w:val="3"/>
          <w:sz w:val="28"/>
          <w:szCs w:val="28"/>
        </w:rPr>
        <w:t xml:space="preserve"> лет и обуслов</w:t>
      </w:r>
      <w:r>
        <w:rPr>
          <w:rFonts w:ascii="Times New Roman" w:hAnsi="Times New Roman"/>
          <w:sz w:val="28"/>
          <w:szCs w:val="28"/>
        </w:rPr>
        <w:t>лена их возрастными особенностями: разносторонними интересами,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t xml:space="preserve">любознательностью, увлеченностью, инициативностью. Данная программа, призвана </w:t>
      </w:r>
      <w:r>
        <w:rPr>
          <w:rFonts w:ascii="Times New Roman" w:hAnsi="Times New Roman"/>
          <w:spacing w:val="-2"/>
          <w:sz w:val="28"/>
          <w:szCs w:val="28"/>
        </w:rPr>
        <w:t xml:space="preserve">расширить  творческий потенциал ребенка, обогатить словарный: запас, сформировать </w:t>
      </w:r>
      <w:r>
        <w:rPr>
          <w:rFonts w:ascii="Times New Roman" w:hAnsi="Times New Roman"/>
          <w:spacing w:val="-1"/>
          <w:sz w:val="28"/>
          <w:szCs w:val="28"/>
        </w:rPr>
        <w:t>нравственно - эстетические чувства.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Обеспечить  </w:t>
      </w:r>
      <w:r>
        <w:rPr>
          <w:rFonts w:ascii="Times New Roman" w:hAnsi="Times New Roman"/>
          <w:sz w:val="28"/>
          <w:szCs w:val="28"/>
        </w:rPr>
        <w:t>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С</w:t>
      </w:r>
      <w:r>
        <w:rPr>
          <w:rFonts w:ascii="Times New Roman" w:hAnsi="Times New Roman"/>
          <w:spacing w:val="-1"/>
          <w:sz w:val="28"/>
          <w:szCs w:val="28"/>
        </w:rPr>
        <w:t>формировать устойчивый интерес к искусству.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Задачи:  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1.Социализация:</w:t>
      </w:r>
    </w:p>
    <w:p w:rsidR="00814D6B" w:rsidRDefault="00814D6B" w:rsidP="00E37E00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814D6B" w:rsidRDefault="00814D6B" w:rsidP="00E37E00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активизация познавательных интересов - ученье с увлечением;</w:t>
      </w:r>
    </w:p>
    <w:p w:rsidR="00814D6B" w:rsidRDefault="00814D6B" w:rsidP="00E37E00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основных высших физических функций: внимания, памяти, мышления, воображения;</w:t>
      </w:r>
    </w:p>
    <w:p w:rsidR="00814D6B" w:rsidRDefault="00814D6B" w:rsidP="00E37E00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воспитание самостоятельности и ответственности, развитие самоконтроля.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 Эмоционально - личностная сфера: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коррекция страхов;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овладение навыками внутреннего раскрепощения;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самопознания и овладение навыками саморегуляции;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воображения;</w:t>
      </w:r>
    </w:p>
    <w:p w:rsidR="00814D6B" w:rsidRDefault="00814D6B" w:rsidP="00E37E00">
      <w:pPr>
        <w:pStyle w:val="a6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развитие драматургического мышления.</w:t>
      </w:r>
    </w:p>
    <w:p w:rsidR="00814D6B" w:rsidRDefault="00814D6B" w:rsidP="00E37E00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3.Технические навыки:</w:t>
      </w:r>
    </w:p>
    <w:p w:rsidR="00814D6B" w:rsidRDefault="00814D6B" w:rsidP="00E37E00">
      <w:pPr>
        <w:pStyle w:val="a6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грамотного звукоизвлечения и звукопроизношения:</w:t>
      </w:r>
    </w:p>
    <w:p w:rsidR="00814D6B" w:rsidRDefault="00814D6B" w:rsidP="00E37E00">
      <w:pPr>
        <w:pStyle w:val="a6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обучение владению  навыками правильного дыхания;</w:t>
      </w:r>
    </w:p>
    <w:p w:rsidR="00814D6B" w:rsidRDefault="00814D6B" w:rsidP="00E37E00">
      <w:pPr>
        <w:pStyle w:val="a6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обучение владению навыками верной артикуляции;</w:t>
      </w:r>
    </w:p>
    <w:p w:rsidR="00814D6B" w:rsidRPr="00A1755B" w:rsidRDefault="00814D6B" w:rsidP="00E37E00">
      <w:pPr>
        <w:pStyle w:val="a6"/>
        <w:numPr>
          <w:ilvl w:val="0"/>
          <w:numId w:val="3"/>
        </w:numPr>
        <w:spacing w:line="276" w:lineRule="auto"/>
        <w:ind w:firstLine="709"/>
        <w:jc w:val="both"/>
        <w:rPr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владению навыками дикционного звукопроизношения;</w:t>
      </w:r>
    </w:p>
    <w:p w:rsidR="00A1755B" w:rsidRDefault="00A1755B" w:rsidP="00A033BA">
      <w:pPr>
        <w:pStyle w:val="a6"/>
        <w:spacing w:line="276" w:lineRule="auto"/>
        <w:jc w:val="both"/>
        <w:rPr>
          <w:sz w:val="28"/>
        </w:rPr>
      </w:pPr>
    </w:p>
    <w:p w:rsidR="00A033BA" w:rsidRDefault="00A033BA" w:rsidP="00A033BA">
      <w:pPr>
        <w:pStyle w:val="a6"/>
        <w:spacing w:line="276" w:lineRule="auto"/>
        <w:jc w:val="both"/>
        <w:rPr>
          <w:sz w:val="28"/>
        </w:rPr>
      </w:pPr>
    </w:p>
    <w:p w:rsidR="00A033BA" w:rsidRDefault="00A033BA" w:rsidP="00A033BA">
      <w:pPr>
        <w:pStyle w:val="a6"/>
        <w:spacing w:line="276" w:lineRule="auto"/>
        <w:jc w:val="both"/>
        <w:rPr>
          <w:sz w:val="28"/>
        </w:rPr>
      </w:pPr>
    </w:p>
    <w:p w:rsidR="00A033BA" w:rsidRDefault="00A033BA" w:rsidP="00A033BA">
      <w:pPr>
        <w:pStyle w:val="a6"/>
        <w:spacing w:line="276" w:lineRule="auto"/>
        <w:jc w:val="both"/>
        <w:rPr>
          <w:sz w:val="28"/>
        </w:rPr>
      </w:pPr>
    </w:p>
    <w:p w:rsidR="00814D6B" w:rsidRDefault="00A033BA" w:rsidP="00E37E00">
      <w:pPr>
        <w:pStyle w:val="a4"/>
        <w:spacing w:after="0"/>
        <w:ind w:firstLine="709"/>
        <w:jc w:val="both"/>
        <w:rPr>
          <w:b/>
          <w:sz w:val="28"/>
        </w:rPr>
      </w:pPr>
      <w:bookmarkStart w:id="3" w:name="_Toc466627881"/>
      <w:r>
        <w:rPr>
          <w:b/>
          <w:sz w:val="28"/>
        </w:rPr>
        <w:lastRenderedPageBreak/>
        <w:t xml:space="preserve">                               </w:t>
      </w:r>
      <w:r w:rsidR="00814D6B">
        <w:rPr>
          <w:b/>
          <w:sz w:val="28"/>
        </w:rPr>
        <w:t xml:space="preserve">Условия реализации программы </w:t>
      </w:r>
      <w:bookmarkEnd w:id="3"/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коррекционной работы, составлена в соответствии с учетом индивидуальных особенностей психического развития контингента воспитанников с ОВЗ и на основании следующих нормативно-правовых документов: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Закона РФ от 29 декабря 2012 года № 273 «Об образовании» 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Оперативные Федеральные государственные образовательные стандарты для детей с ограниченными возможностями здоровья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Международная Конвенция "О правах ребенка" от 20 ноября 1989 года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Письма Минобразования РФ от 22 января 1998 г «Об учителях-логопедах и педагогах-психологах учреждений образования»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Письма Минобразования РФ от 27 июня 2003 года №28-51-513/16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Письма Министерства образования и науки РФ от 18 апреля 2008 года № АФ-150/06 «О создании условий для получения образования детьми с ОВЗ и детьми инвалидами»</w:t>
      </w:r>
    </w:p>
    <w:p w:rsidR="00814D6B" w:rsidRDefault="00814D6B" w:rsidP="00E37E00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 Правительства РФ от 19 марта 2001 г. № 196 «Об утверждении Типового положения об общеобразовательном учреждении» ( с изменениями от 23 декабря 2002 года, 20 июля 2007 года, 18 августа 2008 года, 10 марта 2009 года)</w:t>
      </w: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814D6B" w:rsidRDefault="00814D6B" w:rsidP="00E37E00">
      <w:pPr>
        <w:pStyle w:val="1"/>
        <w:spacing w:after="0"/>
        <w:ind w:firstLine="709"/>
        <w:jc w:val="both"/>
        <w:rPr>
          <w:sz w:val="28"/>
        </w:rPr>
      </w:pPr>
    </w:p>
    <w:p w:rsidR="0058401A" w:rsidRDefault="0058401A" w:rsidP="0058401A"/>
    <w:p w:rsidR="0058401A" w:rsidRDefault="0058401A" w:rsidP="0058401A"/>
    <w:p w:rsidR="0058401A" w:rsidRDefault="0058401A" w:rsidP="0058401A"/>
    <w:p w:rsidR="00A033BA" w:rsidRDefault="00A033BA" w:rsidP="0058401A"/>
    <w:p w:rsidR="00A033BA" w:rsidRPr="0058401A" w:rsidRDefault="00A033BA" w:rsidP="0058401A"/>
    <w:p w:rsidR="00814D6B" w:rsidRPr="00F2086A" w:rsidRDefault="00A033BA" w:rsidP="00E37E00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814D6B" w:rsidRPr="00F2086A">
        <w:rPr>
          <w:rFonts w:ascii="Times New Roman" w:hAnsi="Times New Roman"/>
          <w:sz w:val="28"/>
          <w:szCs w:val="28"/>
        </w:rPr>
        <w:t>Содержание программы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Программа состоит из четырёх разделов, работа над которыми продолжается параллельно в течение учебного года.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1 раздел.</w:t>
      </w:r>
    </w:p>
    <w:p w:rsidR="00F2086A" w:rsidRPr="00F2086A" w:rsidRDefault="00F2086A" w:rsidP="00E37E0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«Основы театральной культуры». 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Данный раздел призван познакомить учащихся с театром, как видом искусства: дать понятие, узнать, что даёт театральное искусство в формировании личности. </w:t>
      </w: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включает в себя беседы, видео просмотры и аудио прослушивание.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2086A" w:rsidRPr="00F2086A" w:rsidRDefault="00F2086A" w:rsidP="00E37E0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Задачи.</w:t>
      </w:r>
    </w:p>
    <w:p w:rsidR="00F2086A" w:rsidRPr="00F2086A" w:rsidRDefault="00F2086A" w:rsidP="00E37E00">
      <w:pPr>
        <w:widowControl w:val="0"/>
        <w:shd w:val="clear" w:color="auto" w:fill="FFFFFF"/>
        <w:tabs>
          <w:tab w:val="left" w:pos="1349"/>
        </w:tabs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Совершенствовать художественный вкус учащих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ся, воспитывать их нравственные 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эстетические чувства, научить чувствовать и ценить красоту.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 раздел.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F2086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«</w:t>
      </w:r>
      <w:r w:rsidRPr="00F2086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Ритмопластика»</w:t>
      </w:r>
      <w:r w:rsidRPr="00F2086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Раздел включает в себя ритмические, музыкальные, пластические игры и упражнения, призванные обеспечить развитие естественных психомоторных способностей учащихся, развитие свободы и выразительности телодвижений.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Задачи</w:t>
      </w:r>
    </w:p>
    <w:p w:rsidR="00F2086A" w:rsidRPr="00F2086A" w:rsidRDefault="00F2086A" w:rsidP="00E37E00">
      <w:pPr>
        <w:numPr>
          <w:ilvl w:val="0"/>
          <w:numId w:val="7"/>
        </w:num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запоминать заданные позы и образно передавать их; развивать способность искренне верить в любую воображаемую ситуацию.</w:t>
      </w:r>
    </w:p>
    <w:p w:rsidR="00F2086A" w:rsidRPr="00F2086A" w:rsidRDefault="00F2086A" w:rsidP="00E37E00">
      <w:pPr>
        <w:numPr>
          <w:ilvl w:val="0"/>
          <w:numId w:val="7"/>
        </w:numPr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легко, ритмично и выразительно двигаться под музыку, четко выполнять танцевальные движения, творчески исполнять знакомые движения в свободных плясках, импровизациях, играх.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3 раздел.</w:t>
      </w:r>
    </w:p>
    <w:p w:rsid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«Культура </w:t>
      </w:r>
      <w:r w:rsidRPr="00F2086A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ru-RU"/>
        </w:rPr>
        <w:t xml:space="preserve">и </w:t>
      </w: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техника речи, мимики, эмоций, жестов»</w:t>
      </w:r>
      <w:r w:rsidRPr="00F208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объединяет игры и упражнения, направленные на развитие дыхания и свободы речевого аппарата, умение владеть мелкой мускулатурой лица, правильной артикуляцией, чёткой дикцией, разнообразной интонацией. Сюда включены игры со словами</w:t>
      </w: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A033BA" w:rsidRPr="00F2086A" w:rsidRDefault="00A033B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Задачи</w:t>
      </w:r>
    </w:p>
    <w:p w:rsidR="00F2086A" w:rsidRPr="00F2086A" w:rsidRDefault="00F2086A" w:rsidP="00E37E00">
      <w:pPr>
        <w:numPr>
          <w:ilvl w:val="0"/>
          <w:numId w:val="8"/>
        </w:numPr>
        <w:suppressAutoHyphens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sz w:val="28"/>
          <w:szCs w:val="28"/>
          <w:lang w:eastAsia="en-US"/>
        </w:rPr>
        <w:t>Развивать умение распознавать основные человеческие эмоции (радость, страх и др.) по определенным признакам.</w:t>
      </w:r>
    </w:p>
    <w:p w:rsidR="00F2086A" w:rsidRPr="00F2086A" w:rsidRDefault="00F2086A" w:rsidP="00E37E00">
      <w:pPr>
        <w:numPr>
          <w:ilvl w:val="0"/>
          <w:numId w:val="8"/>
        </w:numPr>
        <w:suppressAutoHyphens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Обучать элементам художественно-образных выразительных средств (интонации, мимике и пантомиме).</w:t>
      </w:r>
    </w:p>
    <w:p w:rsidR="00F2086A" w:rsidRPr="00F2086A" w:rsidRDefault="00F2086A" w:rsidP="00E37E00">
      <w:pPr>
        <w:numPr>
          <w:ilvl w:val="0"/>
          <w:numId w:val="8"/>
        </w:numPr>
        <w:suppressAutoHyphens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sz w:val="28"/>
          <w:szCs w:val="28"/>
          <w:lang w:eastAsia="en-US"/>
        </w:rPr>
        <w:t>Совершенствовать художественно-образные исполнительские умения.</w:t>
      </w:r>
    </w:p>
    <w:p w:rsidR="00F2086A" w:rsidRPr="00F2086A" w:rsidRDefault="00F2086A" w:rsidP="00E37E00">
      <w:pPr>
        <w:numPr>
          <w:ilvl w:val="0"/>
          <w:numId w:val="8"/>
        </w:numPr>
        <w:suppressAutoHyphens w:val="0"/>
        <w:spacing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sz w:val="28"/>
          <w:szCs w:val="28"/>
          <w:lang w:eastAsia="en-US"/>
        </w:rPr>
        <w:t>Развивать творческую самостоятельность в передаче образа, выразительных и пантомимических действий.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left="3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раздел.</w:t>
      </w:r>
    </w:p>
    <w:p w:rsidR="00F2086A" w:rsidRDefault="00F2086A" w:rsidP="00E37E00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pacing w:val="-18"/>
          <w:sz w:val="28"/>
          <w:szCs w:val="28"/>
          <w:lang w:eastAsia="ru-RU"/>
        </w:rPr>
        <w:t xml:space="preserve">     </w:t>
      </w:r>
      <w:r w:rsidRPr="00F20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«Подготовка спектакля»</w:t>
      </w: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D0192">
        <w:rPr>
          <w:rFonts w:ascii="Times New Roman" w:hAnsi="Times New Roman"/>
          <w:sz w:val="28"/>
          <w:szCs w:val="24"/>
        </w:rPr>
        <w:t xml:space="preserve">Развитие актерских умений и навыков </w:t>
      </w:r>
      <w:r w:rsidR="000D0192">
        <w:rPr>
          <w:rFonts w:ascii="Times New Roman" w:hAnsi="Times New Roman"/>
          <w:b/>
          <w:sz w:val="28"/>
          <w:szCs w:val="24"/>
        </w:rPr>
        <w:t xml:space="preserve">         </w:t>
      </w:r>
      <w:r w:rsidR="000D0192">
        <w:rPr>
          <w:rFonts w:ascii="Times New Roman" w:hAnsi="Times New Roman"/>
          <w:sz w:val="28"/>
          <w:szCs w:val="24"/>
        </w:rPr>
        <w:t>воображения, сцени</w:t>
      </w:r>
      <w:r w:rsidR="00A1755B">
        <w:rPr>
          <w:rFonts w:ascii="Times New Roman" w:hAnsi="Times New Roman"/>
          <w:sz w:val="28"/>
          <w:szCs w:val="24"/>
        </w:rPr>
        <w:t xml:space="preserve">ческого внимания, предлагаемых </w:t>
      </w:r>
      <w:r w:rsidR="000D0192">
        <w:rPr>
          <w:rFonts w:ascii="Times New Roman" w:hAnsi="Times New Roman"/>
          <w:sz w:val="28"/>
          <w:szCs w:val="24"/>
        </w:rPr>
        <w:t>обстоятельствах, и перевоплощения. Развитие игрового поведения, эстетического чувства, находчивости, способности творчески относиться к любому делу, умений общения со сверстниками и взрослыми в различных  жизненных ситуациях, формирование навыков действия с воображаемыми предметами. Рздел</w:t>
      </w:r>
      <w:r w:rsidR="000D0192">
        <w:rPr>
          <w:rFonts w:ascii="Times New Roman" w:hAnsi="Times New Roman"/>
          <w:b/>
          <w:sz w:val="28"/>
          <w:szCs w:val="24"/>
        </w:rPr>
        <w:t xml:space="preserve">  </w:t>
      </w:r>
      <w:r w:rsidRPr="00F2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вспомогательным, базируется на авторских сценариях и включает в себя работу с этюдами, постановку спектакля, подготовку номеров к различным праздникам.</w:t>
      </w:r>
      <w:r w:rsidRPr="00F2086A">
        <w:rPr>
          <w:rFonts w:ascii="Times New Roman" w:hAnsi="Times New Roman"/>
          <w:sz w:val="28"/>
          <w:szCs w:val="24"/>
        </w:rPr>
        <w:t xml:space="preserve"> </w:t>
      </w:r>
    </w:p>
    <w:p w:rsidR="00F2086A" w:rsidRPr="00F2086A" w:rsidRDefault="00F2086A" w:rsidP="00E37E00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86A" w:rsidRPr="00F2086A" w:rsidRDefault="00F2086A" w:rsidP="00E37E00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8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</w:t>
      </w:r>
    </w:p>
    <w:p w:rsidR="00F2086A" w:rsidRPr="00F2086A" w:rsidRDefault="00A1755B" w:rsidP="00E37E00">
      <w:pPr>
        <w:numPr>
          <w:ilvl w:val="0"/>
          <w:numId w:val="9"/>
        </w:num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Развивать   фантазию, </w:t>
      </w:r>
      <w:r w:rsidR="00F2086A" w:rsidRPr="00F208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воображение, зрительное   и   слуховое   внимание,   памят</w:t>
      </w:r>
      <w:r w:rsidR="00F2086A" w:rsidRPr="00F2086A">
        <w:rPr>
          <w:rFonts w:ascii="Times New Roman" w:hAnsi="Times New Roman" w:cs="Times New Roman"/>
          <w:color w:val="000000"/>
          <w:spacing w:val="-1"/>
          <w:sz w:val="28"/>
          <w:szCs w:val="28"/>
          <w:lang w:eastAsia="en-US"/>
        </w:rPr>
        <w:t>ь, наблюдательность средствами театрального искусств</w:t>
      </w:r>
      <w:r w:rsidR="00F2086A" w:rsidRPr="00F2086A">
        <w:rPr>
          <w:rFonts w:ascii="Times New Roman" w:hAnsi="Times New Roman" w:cs="Times New Roman"/>
          <w:color w:val="000000"/>
          <w:spacing w:val="-19"/>
          <w:sz w:val="28"/>
          <w:szCs w:val="28"/>
          <w:lang w:eastAsia="en-US"/>
        </w:rPr>
        <w:t>а..</w:t>
      </w:r>
    </w:p>
    <w:p w:rsidR="00F2086A" w:rsidRPr="00F2086A" w:rsidRDefault="00F2086A" w:rsidP="00E37E00">
      <w:pPr>
        <w:numPr>
          <w:ilvl w:val="0"/>
          <w:numId w:val="9"/>
        </w:num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Развитие  умения  действовать   словом,   вызывать   отклик  зрителя,   влиять   на </w:t>
      </w:r>
      <w:r w:rsidRPr="00F2086A">
        <w:rPr>
          <w:rFonts w:ascii="Times New Roman" w:hAnsi="Times New Roman" w:cs="Times New Roman"/>
          <w:color w:val="000000"/>
          <w:spacing w:val="3"/>
          <w:sz w:val="28"/>
          <w:szCs w:val="28"/>
          <w:lang w:eastAsia="en-US"/>
        </w:rPr>
        <w:t xml:space="preserve"> их эмоциональное состояние, научиться пользоваться словами выражающие основ</w:t>
      </w:r>
      <w:r w:rsidRPr="00F2086A"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  <w:t>ные чувства.</w:t>
      </w:r>
    </w:p>
    <w:p w:rsidR="00F2086A" w:rsidRPr="00F2086A" w:rsidRDefault="00F2086A" w:rsidP="00E37E00">
      <w:pPr>
        <w:numPr>
          <w:ilvl w:val="0"/>
          <w:numId w:val="9"/>
        </w:num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  <w:t>Вырабатывать у учащихся умения создавать собственные постановки театрализованных мероприятий.</w:t>
      </w:r>
    </w:p>
    <w:p w:rsidR="00F2086A" w:rsidRPr="00F2086A" w:rsidRDefault="00F2086A" w:rsidP="00E37E00">
      <w:pPr>
        <w:numPr>
          <w:ilvl w:val="0"/>
          <w:numId w:val="9"/>
        </w:num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</w:pPr>
      <w:r w:rsidRPr="00F2086A"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  <w:t>Дать возможность детям проявить себя, творчески раскрыться в области такого вида искусства, как театр.</w:t>
      </w:r>
    </w:p>
    <w:p w:rsidR="00F2086A" w:rsidRPr="00F2086A" w:rsidRDefault="00F2086A" w:rsidP="00E37E00">
      <w:pPr>
        <w:ind w:firstLine="709"/>
      </w:pPr>
    </w:p>
    <w:p w:rsidR="00814D6B" w:rsidRDefault="00814D6B" w:rsidP="00E37E00">
      <w:pPr>
        <w:pStyle w:val="a4"/>
        <w:spacing w:after="0"/>
        <w:ind w:firstLine="709"/>
        <w:jc w:val="both"/>
        <w:rPr>
          <w:b/>
          <w:sz w:val="28"/>
        </w:rPr>
      </w:pPr>
    </w:p>
    <w:p w:rsidR="00814D6B" w:rsidRDefault="00814D6B" w:rsidP="00E37E00">
      <w:pPr>
        <w:pStyle w:val="a4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Форма проведения работы</w:t>
      </w:r>
      <w:bookmarkEnd w:id="2"/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Занятия проходят в форме бесед, игр и репетиций индивидуально и группами по 6-10 человек. </w:t>
      </w:r>
      <w:r w:rsidR="00A1755B">
        <w:rPr>
          <w:rFonts w:ascii="Times New Roman" w:hAnsi="Times New Roman"/>
          <w:sz w:val="28"/>
          <w:szCs w:val="24"/>
        </w:rPr>
        <w:t>Продолжительность занятия 2 часа в неделю</w:t>
      </w:r>
      <w:r>
        <w:rPr>
          <w:rFonts w:ascii="Times New Roman" w:hAnsi="Times New Roman"/>
          <w:sz w:val="28"/>
          <w:szCs w:val="24"/>
        </w:rPr>
        <w:t xml:space="preserve">, в зависимости от возраста детей и их психологических особенностей. </w:t>
      </w:r>
    </w:p>
    <w:p w:rsidR="00814D6B" w:rsidRDefault="00814D6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Индивидуально-групповые занятия, система творческих игр и упражнений, тренинги, беседы, спектакли и праздники, создание проблемных ситуаций, требующих от детей и взрослого активных совместных поисков.</w:t>
      </w:r>
    </w:p>
    <w:p w:rsidR="00E37E00" w:rsidRDefault="00E37E00" w:rsidP="00E37E00">
      <w:pPr>
        <w:pStyle w:val="a4"/>
        <w:spacing w:after="0"/>
        <w:ind w:firstLine="709"/>
        <w:jc w:val="both"/>
        <w:rPr>
          <w:b/>
          <w:sz w:val="28"/>
        </w:rPr>
      </w:pPr>
      <w:bookmarkStart w:id="4" w:name="_Toc466627882"/>
      <w:r>
        <w:rPr>
          <w:b/>
          <w:sz w:val="28"/>
        </w:rPr>
        <w:lastRenderedPageBreak/>
        <w:t>Принципы проведения занятий:</w:t>
      </w:r>
      <w:bookmarkEnd w:id="4"/>
    </w:p>
    <w:p w:rsidR="00E37E00" w:rsidRDefault="00E37E00" w:rsidP="00E37E00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Наглядность в обучении - осуществляется на восприятии наглядного материала.</w:t>
      </w:r>
    </w:p>
    <w:p w:rsidR="00E37E00" w:rsidRDefault="00E37E00" w:rsidP="00E37E00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Доступность - занятие составлено с учетом возрастных особенностей, построенного по принципу дидактики (от простого к сложному)</w:t>
      </w:r>
    </w:p>
    <w:p w:rsidR="00E37E00" w:rsidRDefault="00E37E00" w:rsidP="00E37E00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Проблемность - направленные на поиск разрешения проблемных ситуаций.</w:t>
      </w:r>
    </w:p>
    <w:p w:rsidR="00E37E00" w:rsidRDefault="00E37E00" w:rsidP="00E37E00">
      <w:pPr>
        <w:pStyle w:val="a7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Развивающий и воспитательный характер обучения – </w:t>
      </w:r>
      <w:r w:rsidR="00A1755B">
        <w:rPr>
          <w:rFonts w:ascii="Times New Roman" w:hAnsi="Times New Roman"/>
          <w:sz w:val="28"/>
          <w:szCs w:val="24"/>
        </w:rPr>
        <w:t>для расширения</w:t>
      </w:r>
      <w:r>
        <w:rPr>
          <w:rFonts w:ascii="Times New Roman" w:hAnsi="Times New Roman"/>
          <w:sz w:val="28"/>
          <w:szCs w:val="24"/>
        </w:rPr>
        <w:t xml:space="preserve"> кругозора, для развитие патриотических чувств и познавательных процессов.</w:t>
      </w:r>
    </w:p>
    <w:p w:rsidR="00814D6B" w:rsidRDefault="00814D6B" w:rsidP="00A033BA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814D6B" w:rsidRDefault="00A033BA" w:rsidP="00E37E00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t xml:space="preserve">                              </w:t>
      </w:r>
      <w:r w:rsidR="00814D6B">
        <w:t>Ожидаемые результаты.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1 год реализации </w:t>
      </w:r>
      <w:r w:rsidR="00D04ACA">
        <w:rPr>
          <w:rFonts w:ascii="Times New Roman" w:hAnsi="Times New Roman"/>
          <w:sz w:val="28"/>
          <w:szCs w:val="24"/>
        </w:rPr>
        <w:t>программы планируется достижение</w:t>
      </w:r>
      <w:r>
        <w:rPr>
          <w:rFonts w:ascii="Times New Roman" w:hAnsi="Times New Roman"/>
          <w:sz w:val="28"/>
          <w:szCs w:val="24"/>
        </w:rPr>
        <w:t xml:space="preserve"> следующих </w:t>
      </w:r>
      <w:r w:rsidRPr="00D04ACA">
        <w:rPr>
          <w:rFonts w:ascii="Times New Roman" w:hAnsi="Times New Roman"/>
          <w:b/>
          <w:sz w:val="28"/>
          <w:szCs w:val="24"/>
        </w:rPr>
        <w:t>метапредметных результатов</w:t>
      </w:r>
      <w:r>
        <w:rPr>
          <w:rFonts w:ascii="Times New Roman" w:hAnsi="Times New Roman"/>
          <w:sz w:val="28"/>
          <w:szCs w:val="24"/>
        </w:rPr>
        <w:t xml:space="preserve">, </w:t>
      </w:r>
      <w:r w:rsidR="00A1755B">
        <w:rPr>
          <w:rFonts w:ascii="Times New Roman" w:hAnsi="Times New Roman"/>
          <w:sz w:val="28"/>
          <w:szCs w:val="24"/>
        </w:rPr>
        <w:t>которые включают</w:t>
      </w:r>
      <w:r>
        <w:rPr>
          <w:rFonts w:ascii="Times New Roman" w:hAnsi="Times New Roman"/>
          <w:sz w:val="28"/>
          <w:szCs w:val="24"/>
        </w:rPr>
        <w:t xml:space="preserve"> освоенные обучающимися универсальные учебные действия (регулятивные, познавательные и коммуникативные):</w:t>
      </w:r>
    </w:p>
    <w:p w:rsidR="000D0192" w:rsidRPr="00D04ACA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D04ACA">
        <w:rPr>
          <w:rFonts w:ascii="Times New Roman" w:hAnsi="Times New Roman"/>
          <w:b/>
          <w:sz w:val="28"/>
          <w:szCs w:val="24"/>
        </w:rPr>
        <w:t>Регулятивные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1. Самостоятельно  формулировать задание: определять его цель,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Выбирать для выполнения определённой задачи различные средства: литературу, ИКТ.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3.Осуществлять итоговый и пошаговый контроль результатов.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Оценивать результаты собственной деятельности.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Адекватно воспринимать аргументированную критику ошибок и учитывать её в работе над ошибками.</w:t>
      </w:r>
    </w:p>
    <w:p w:rsidR="00A1755B" w:rsidRDefault="000D0192" w:rsidP="00A033B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Регулировать своё поведение в соответствии с познанными моральными нормами и этическими требованиями.</w:t>
      </w:r>
    </w:p>
    <w:p w:rsidR="000D0192" w:rsidRPr="00D04ACA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D04ACA">
        <w:rPr>
          <w:rFonts w:ascii="Times New Roman" w:hAnsi="Times New Roman"/>
          <w:b/>
          <w:sz w:val="28"/>
          <w:szCs w:val="24"/>
        </w:rPr>
        <w:t>Познавательные: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Сопоставлять  и отбирать информацию, полученную из  различных источников (словари, энциклопедии, справочники, электронные диски, сеть Интернет).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Анализировать, сравнивать, группировать различные объекты, явления, факты; устанавливать закономерности и использовать их при выполнении заданий, устанавливать причинно-следственные связи, строить </w:t>
      </w:r>
      <w:r>
        <w:rPr>
          <w:rFonts w:ascii="Times New Roman" w:hAnsi="Times New Roman"/>
          <w:sz w:val="28"/>
          <w:szCs w:val="24"/>
        </w:rPr>
        <w:lastRenderedPageBreak/>
        <w:t>логические рассуждения, проводить аналогии, использовать обобщенные способы и осваивать новые приёмы, способы.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04ACA">
        <w:rPr>
          <w:rFonts w:ascii="Times New Roman" w:hAnsi="Times New Roman"/>
          <w:b/>
          <w:sz w:val="28"/>
          <w:szCs w:val="24"/>
        </w:rPr>
        <w:t>Коммуникативные</w:t>
      </w:r>
      <w:r>
        <w:rPr>
          <w:rFonts w:ascii="Times New Roman" w:hAnsi="Times New Roman"/>
          <w:sz w:val="28"/>
          <w:szCs w:val="24"/>
        </w:rPr>
        <w:t>: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1.Владеть диалоговой формой речи.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 Оформлять свои мысли в устной речи с учетом своих учебных и жизненных речевых ситуаций. 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Формулировать собственное мнение и позицию; задавать вопросы, уточняя непонятое в высказывании собеседника, отстаивать свою точку зрения, соблюдая правила речевого этикета.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Критично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 Участвовать в работе группы: распределять обязанности,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цель; осуществлять самоконтроль, взаимоконтроль и взаимопомощь.</w:t>
      </w:r>
    </w:p>
    <w:p w:rsidR="00D04ACA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Адекватно использовать речевые средства для решения коммуникативных задач.</w:t>
      </w:r>
      <w:bookmarkStart w:id="5" w:name="_Toc466627878"/>
    </w:p>
    <w:p w:rsidR="00D04ACA" w:rsidRPr="00D04ACA" w:rsidRDefault="00D04ACA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результате реализации программы планируется достижение следующих личностных результатов.</w:t>
      </w:r>
    </w:p>
    <w:p w:rsidR="000D0192" w:rsidRDefault="000D0192" w:rsidP="00E37E00">
      <w:pPr>
        <w:pStyle w:val="a4"/>
        <w:spacing w:after="0"/>
        <w:ind w:firstLine="709"/>
        <w:jc w:val="left"/>
        <w:rPr>
          <w:b/>
          <w:sz w:val="28"/>
        </w:rPr>
      </w:pPr>
      <w:r>
        <w:rPr>
          <w:b/>
          <w:sz w:val="28"/>
        </w:rPr>
        <w:t>Художественно-эстетическое развитие</w:t>
      </w:r>
      <w:bookmarkEnd w:id="5"/>
      <w:r w:rsidR="00D04ACA">
        <w:rPr>
          <w:b/>
          <w:sz w:val="28"/>
        </w:rPr>
        <w:t>: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приобщение к высокохудожественной литературе, музыке, фольклору;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развитие воображения;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приобщение к совместной дизайн-деятельности по моделированию элементов костюма, декораций, атрибутов;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создание выразительного художественного образа;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формирование элементарных представлений о видах искусства;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реализация самостоятельной творческой деятельности детей.</w:t>
      </w:r>
    </w:p>
    <w:p w:rsidR="00A1755B" w:rsidRDefault="00A1755B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0D0192" w:rsidRDefault="000D0192" w:rsidP="00E37E00">
      <w:pPr>
        <w:pStyle w:val="a4"/>
        <w:spacing w:after="0"/>
        <w:ind w:firstLine="709"/>
        <w:jc w:val="left"/>
        <w:rPr>
          <w:b/>
          <w:sz w:val="28"/>
        </w:rPr>
      </w:pPr>
      <w:bookmarkStart w:id="6" w:name="_Toc466627879"/>
      <w:r>
        <w:rPr>
          <w:b/>
          <w:sz w:val="28"/>
        </w:rPr>
        <w:t>Физическое развитие</w:t>
      </w:r>
      <w:bookmarkEnd w:id="6"/>
      <w:r w:rsidR="00D04ACA">
        <w:rPr>
          <w:b/>
          <w:sz w:val="28"/>
        </w:rPr>
        <w:t>: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согласование действий и сопровождающей их речи;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умение воплощать в творческом движении настроение, характер и процесс развития образа;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выразительность исполнения основных видов движений;</w:t>
      </w:r>
    </w:p>
    <w:p w:rsidR="000D0192" w:rsidRDefault="000D0192" w:rsidP="00E37E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Во время прохождения учебной программы у воспитанника сформируются элементарные навыки актерского мастерства, артикуляции, сценической пластики и пантомимы. Дети станут самостоятельнее и увереннее в себе на сцене и в жизни, а так же более эмоционально отзывчивыми. 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К концу первого года обучения ученик: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54B52">
        <w:rPr>
          <w:rFonts w:ascii="Times New Roman" w:hAnsi="Times New Roman"/>
          <w:i/>
          <w:sz w:val="28"/>
          <w:szCs w:val="24"/>
        </w:rPr>
        <w:t>ЗНАЕТ: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1.      Что такое театр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2.      Чем отличается театр от других видов искусств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3.      С чего зародился театр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4.      Какие виды театров существуют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5.      Кто создаёт театральные полотна (спектакли)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54B52">
        <w:rPr>
          <w:rFonts w:ascii="Times New Roman" w:hAnsi="Times New Roman"/>
          <w:i/>
          <w:sz w:val="28"/>
          <w:szCs w:val="24"/>
        </w:rPr>
        <w:t>ИМЕЕТ ПОНЯТИЯ: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1.      Об элементарных технических средствах сцены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2.      Об оформлении сцены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3.      О нормах поведения на сцене и в зрительном зале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54B52">
        <w:rPr>
          <w:rFonts w:ascii="Times New Roman" w:hAnsi="Times New Roman"/>
          <w:i/>
          <w:sz w:val="28"/>
          <w:szCs w:val="24"/>
        </w:rPr>
        <w:t>УМЕЕТ: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1.      Направлять свою фантазию по заданному руслу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2.      Образно мыслить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3.      Концентрировать внимание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4.      Ощущать себя в сценическом пространстве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54B52">
        <w:rPr>
          <w:rFonts w:ascii="Times New Roman" w:hAnsi="Times New Roman"/>
          <w:i/>
          <w:sz w:val="28"/>
          <w:szCs w:val="24"/>
        </w:rPr>
        <w:t>ПРЕОБРЕТАЕТ  НАВЫКИ: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1.      Общения с партнером (одноклассниками)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2.      Элементарного актёрского мастерства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3.      Образного восприятия окружающего мира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4.      Адекватного и образного реагирования на внешние раздражители</w:t>
      </w: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5.      Коллективного творчества</w:t>
      </w:r>
    </w:p>
    <w:p w:rsid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A033BA" w:rsidRDefault="00A033BA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54B52" w:rsidRPr="00954B52" w:rsidRDefault="00954B52" w:rsidP="00E37E00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954B52">
        <w:rPr>
          <w:rFonts w:ascii="Times New Roman" w:hAnsi="Times New Roman"/>
          <w:b/>
          <w:i/>
          <w:sz w:val="28"/>
          <w:szCs w:val="24"/>
        </w:rPr>
        <w:t>Форма подведения итогов:</w:t>
      </w:r>
    </w:p>
    <w:p w:rsidR="00954B52" w:rsidRDefault="00954B52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54B52">
        <w:rPr>
          <w:rFonts w:ascii="Times New Roman" w:hAnsi="Times New Roman"/>
          <w:sz w:val="28"/>
          <w:szCs w:val="24"/>
        </w:rPr>
        <w:t>Праздничные мероприятия, театральные постановки.</w:t>
      </w:r>
    </w:p>
    <w:p w:rsidR="00A033BA" w:rsidRDefault="00A033BA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33BA" w:rsidRDefault="00A033BA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33BA" w:rsidRDefault="00A033BA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33BA" w:rsidRDefault="00A033BA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33BA" w:rsidRDefault="00A033BA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33BA" w:rsidRPr="00954B52" w:rsidRDefault="00A033BA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37E00" w:rsidRDefault="00814D6B" w:rsidP="00E37E00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="00E37E00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96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005"/>
        <w:gridCol w:w="1707"/>
        <w:gridCol w:w="6"/>
        <w:gridCol w:w="1936"/>
        <w:gridCol w:w="22"/>
      </w:tblGrid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  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Театральная игра. Вводное занятие  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1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игра" Веселые артисты"</w:t>
            </w:r>
          </w:p>
          <w:p w:rsidR="009F5F47" w:rsidRDefault="00814D6B" w:rsidP="009F5F47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F47">
              <w:rPr>
                <w:rFonts w:ascii="Times New Roman" w:hAnsi="Times New Roman"/>
                <w:sz w:val="28"/>
                <w:szCs w:val="28"/>
              </w:rPr>
              <w:t>Формы сценической деятельности.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71F61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Ритмопластика. Беседа о сценическом движении как о средстве выразительности и его особенностях.</w:t>
            </w:r>
          </w:p>
          <w:p w:rsidR="009F5F47" w:rsidRDefault="009F5F47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Ритмопластика массовых сцен и образов.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71F61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A033B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 и техника речи. Что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значит красиво говорить? Беседа о словах паразитах речи.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71F61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Интонация, динамика речи, темп речи. Практикум.</w:t>
            </w:r>
            <w:r w:rsidR="00871F61">
              <w:rPr>
                <w:rFonts w:ascii="Times New Roman" w:hAnsi="Times New Roman"/>
                <w:sz w:val="28"/>
                <w:szCs w:val="28"/>
              </w:rPr>
              <w:t xml:space="preserve"> Сценическая речь во взаимодействии со сценическим движением, фонограмма.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71F61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Театрализация, репетиционная деятельность. Сценарий и правила работы с ним.  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DA" w:rsidRDefault="001B3FDA" w:rsidP="001B3FD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"Кого бы я хотел сыграть".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дикцией.</w:t>
            </w:r>
            <w:r w:rsidR="00797E54">
              <w:rPr>
                <w:rFonts w:ascii="Times New Roman" w:hAnsi="Times New Roman"/>
                <w:sz w:val="28"/>
                <w:szCs w:val="28"/>
              </w:rPr>
              <w:t xml:space="preserve"> Игра «Зеркало»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797E5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6B1DA0">
        <w:trPr>
          <w:trHeight w:val="5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797E5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видах театра. 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797E5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0B64AD" w:rsidP="00797E54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Театрализованные игры.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0B64AD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0B64AD" w:rsidP="000B64AD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Действие с воображаемыми предметами. Игры.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0B64AD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0B64AD" w:rsidP="000B64AD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с теневым театром.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Прочтение сценария сказки "</w:t>
            </w:r>
            <w:r w:rsidR="00CD5F3E">
              <w:rPr>
                <w:rFonts w:ascii="Times New Roman" w:hAnsi="Times New Roman"/>
                <w:sz w:val="28"/>
                <w:szCs w:val="28"/>
              </w:rPr>
              <w:t>История о снежной Королеве</w:t>
            </w:r>
            <w:r w:rsidR="000B64AD">
              <w:rPr>
                <w:rFonts w:ascii="Times New Roman" w:hAnsi="Times New Roman"/>
                <w:sz w:val="28"/>
                <w:szCs w:val="28"/>
              </w:rPr>
              <w:t xml:space="preserve">". </w:t>
            </w:r>
            <w:r w:rsidR="0065095D">
              <w:rPr>
                <w:rFonts w:ascii="Times New Roman" w:hAnsi="Times New Roman"/>
                <w:sz w:val="28"/>
                <w:szCs w:val="28"/>
              </w:rPr>
              <w:t>Обсуждение  сценария</w:t>
            </w:r>
            <w:r>
              <w:rPr>
                <w:rFonts w:ascii="Times New Roman" w:hAnsi="Times New Roman"/>
                <w:sz w:val="28"/>
                <w:szCs w:val="28"/>
              </w:rPr>
              <w:t>. Распределение ролей сказки.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CD5F3E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по ролям.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дикцией.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Репетиционная деятельность.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23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423222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EF7F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Премьера спектакля.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4D6B" w:rsidRDefault="00423222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14D6B" w:rsidRPr="009F5F47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423222" w:rsidP="00423222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кукольным театром.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Pr="009F5F47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 w:rsidRPr="009F5F4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Сценическая речь во взаимодействии со сценическим движением, фонограмма.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"Театральный костюм"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</w:t>
            </w:r>
            <w:r w:rsidR="0065095D">
              <w:rPr>
                <w:rFonts w:ascii="Times New Roman" w:hAnsi="Times New Roman"/>
                <w:sz w:val="28"/>
                <w:szCs w:val="28"/>
              </w:rPr>
              <w:t xml:space="preserve"> занятие "Костюм любимого героя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6509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Ролевые игры. Импровизация.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871F61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- спектакль "</w:t>
            </w:r>
            <w:r w:rsidR="0065095D">
              <w:rPr>
                <w:rFonts w:ascii="Times New Roman" w:hAnsi="Times New Roman"/>
                <w:sz w:val="28"/>
                <w:szCs w:val="28"/>
              </w:rPr>
              <w:t>Мамочка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сценария  сказки.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A033B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Прочтение сценар</w:t>
            </w:r>
            <w:r w:rsidR="00755949">
              <w:rPr>
                <w:rFonts w:ascii="Times New Roman" w:hAnsi="Times New Roman"/>
                <w:sz w:val="28"/>
                <w:szCs w:val="28"/>
              </w:rPr>
              <w:t xml:space="preserve">ия сказки. Обсуждение </w:t>
            </w:r>
            <w:r w:rsidR="0065095D">
              <w:rPr>
                <w:rFonts w:ascii="Times New Roman" w:hAnsi="Times New Roman"/>
                <w:sz w:val="28"/>
                <w:szCs w:val="28"/>
              </w:rPr>
              <w:t>сценария</w:t>
            </w:r>
            <w:r>
              <w:rPr>
                <w:rFonts w:ascii="Times New Roman" w:hAnsi="Times New Roman"/>
                <w:sz w:val="28"/>
                <w:szCs w:val="28"/>
              </w:rPr>
              <w:t>. Распределение ролей сказки.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Чтение сказки по ролям.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дикцией.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Репетиционная деятельность.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755949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костюмов,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реквизита.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зала, сцены.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Премьера сказки.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Игровое занятие "Пантомима"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"Зоопарк."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Ролевые игры. Практическое занятие.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сценария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сказки "</w:t>
            </w:r>
            <w:r w:rsidR="00F95328">
              <w:rPr>
                <w:rFonts w:ascii="Times New Roman" w:hAnsi="Times New Roman"/>
                <w:sz w:val="28"/>
                <w:szCs w:val="28"/>
              </w:rPr>
              <w:t>Золотая рыбка</w:t>
            </w:r>
            <w:r w:rsidR="00814D6B">
              <w:rPr>
                <w:rFonts w:ascii="Times New Roman" w:hAnsi="Times New Roman"/>
                <w:sz w:val="28"/>
                <w:szCs w:val="28"/>
              </w:rPr>
              <w:t>"</w:t>
            </w:r>
            <w:r w:rsidR="00F95328">
              <w:rPr>
                <w:rFonts w:ascii="Times New Roman" w:hAnsi="Times New Roman"/>
                <w:sz w:val="28"/>
                <w:szCs w:val="28"/>
              </w:rPr>
              <w:t>, по мотивам сказок А.С. Пушкина</w:t>
            </w:r>
          </w:p>
          <w:p w:rsidR="006B1DA0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B1DA0" w:rsidRPr="006B1DA0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Прочтение сценар</w:t>
            </w:r>
            <w:r w:rsidR="00755949">
              <w:rPr>
                <w:rFonts w:ascii="Times New Roman" w:hAnsi="Times New Roman"/>
                <w:sz w:val="28"/>
                <w:szCs w:val="28"/>
              </w:rPr>
              <w:t xml:space="preserve">ия сказки. Обсуждение </w:t>
            </w:r>
            <w:r w:rsidR="00F95328">
              <w:rPr>
                <w:rFonts w:ascii="Times New Roman" w:hAnsi="Times New Roman"/>
                <w:sz w:val="28"/>
                <w:szCs w:val="28"/>
              </w:rPr>
              <w:t>сценария</w:t>
            </w:r>
            <w:r>
              <w:rPr>
                <w:rFonts w:ascii="Times New Roman" w:hAnsi="Times New Roman"/>
                <w:sz w:val="28"/>
                <w:szCs w:val="28"/>
              </w:rPr>
              <w:t>. Распределение ролей сказки.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по ролям.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дикцией.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Репетиционная деятельность.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A033B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костюмов,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реквизита.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D6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зала, сцены.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43044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Pr="006B1DA0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Премьера спектакля.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3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6B" w:rsidRDefault="006B1DA0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результаты, достижения.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4D6B" w:rsidRDefault="001B3FDA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14D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4D6B" w:rsidTr="00A1755B">
        <w:trPr>
          <w:gridAfter w:val="1"/>
          <w:wAfter w:w="22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F47" w:rsidRDefault="009F5F47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14D6B" w:rsidRDefault="00A1755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 часов</w:t>
            </w: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6B" w:rsidRDefault="00814D6B" w:rsidP="0058401A">
            <w:pPr>
              <w:tabs>
                <w:tab w:val="left" w:pos="778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8401A" w:rsidRDefault="0058401A" w:rsidP="00E37E00">
      <w:pPr>
        <w:pStyle w:val="1"/>
        <w:spacing w:after="0"/>
        <w:ind w:firstLine="709"/>
        <w:jc w:val="both"/>
      </w:pPr>
      <w:bookmarkStart w:id="7" w:name="_Toc466627889"/>
    </w:p>
    <w:p w:rsidR="00B1750F" w:rsidRPr="00B1750F" w:rsidRDefault="00B1750F" w:rsidP="00B1750F"/>
    <w:p w:rsidR="005014AD" w:rsidRDefault="005014AD" w:rsidP="005014AD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14AD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5014AD" w:rsidRPr="005014AD" w:rsidRDefault="005014AD" w:rsidP="005014AD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401A" w:rsidRPr="0058401A" w:rsidRDefault="0058401A" w:rsidP="0058401A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40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Учебно-методический комплекс</w:t>
      </w:r>
    </w:p>
    <w:p w:rsidR="0058401A" w:rsidRPr="0058401A" w:rsidRDefault="0058401A" w:rsidP="0058401A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401A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Учебные и методические пособия:</w:t>
      </w:r>
      <w:r w:rsidRPr="005840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• Научная, специальная, методическая литература</w:t>
      </w:r>
      <w:r w:rsidRPr="005840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(См. список литературы).</w:t>
      </w:r>
    </w:p>
    <w:p w:rsidR="0058401A" w:rsidRPr="0058401A" w:rsidRDefault="0058401A" w:rsidP="0058401A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8401A" w:rsidRPr="0058401A" w:rsidRDefault="0058401A" w:rsidP="0058401A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40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Материально-техническое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Книги с произведениями, используемыми в ходе составления сценариев.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Телевизор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Доступ в сеть интернет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Видеомагнитофон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Мультимедийный проектор 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Компьютер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Принтер струйный цветной 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Фотокамера цифровая </w:t>
            </w:r>
          </w:p>
        </w:tc>
      </w:tr>
      <w:tr w:rsidR="0058401A" w:rsidRPr="0058401A" w:rsidTr="0058401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01A" w:rsidRPr="0058401A" w:rsidRDefault="0058401A" w:rsidP="0058401A">
            <w:pPr>
              <w:suppressAutoHyphens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Видеофильмы, </w:t>
            </w: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DVD</w:t>
            </w:r>
            <w:r w:rsidRPr="005840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диски, соответствующие содержанию произведений, используемых для постановки спектаклей.</w:t>
            </w:r>
          </w:p>
        </w:tc>
      </w:tr>
    </w:tbl>
    <w:p w:rsidR="0058401A" w:rsidRDefault="0058401A" w:rsidP="00E37E00">
      <w:pPr>
        <w:pStyle w:val="1"/>
        <w:spacing w:after="0"/>
        <w:ind w:firstLine="709"/>
        <w:jc w:val="both"/>
      </w:pPr>
    </w:p>
    <w:p w:rsidR="00A033BA" w:rsidRDefault="00A033BA" w:rsidP="00A033BA"/>
    <w:p w:rsidR="00A033BA" w:rsidRDefault="00A033BA" w:rsidP="00A033BA"/>
    <w:p w:rsidR="00A033BA" w:rsidRPr="00A033BA" w:rsidRDefault="00A033BA" w:rsidP="00A033BA"/>
    <w:p w:rsidR="00814D6B" w:rsidRDefault="00A033BA" w:rsidP="00A033BA">
      <w:pPr>
        <w:pStyle w:val="1"/>
        <w:spacing w:after="0"/>
        <w:ind w:firstLine="709"/>
        <w:jc w:val="both"/>
      </w:pPr>
      <w:r>
        <w:lastRenderedPageBreak/>
        <w:t xml:space="preserve">                  </w:t>
      </w:r>
      <w:r w:rsidR="00814D6B">
        <w:t>Список</w:t>
      </w:r>
      <w:r>
        <w:t xml:space="preserve"> </w:t>
      </w:r>
      <w:r w:rsidR="00814D6B">
        <w:t>используемой литературы</w:t>
      </w:r>
      <w:bookmarkEnd w:id="7"/>
    </w:p>
    <w:p w:rsidR="00814D6B" w:rsidRDefault="00814D6B" w:rsidP="00E37E00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Доронова Т. Н. «Театрализованная деятельность как средство развития детей 4-6 лет» / М.: «Обруч», 2014</w:t>
      </w:r>
    </w:p>
    <w:p w:rsidR="00814D6B" w:rsidRDefault="00814D6B" w:rsidP="00E37E00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Минина Т. А., Заботина О. П.  «Музыкальный театр в детском саду: Конспекты НОД» / М.: УЦ «Перспектива», 2015</w:t>
      </w:r>
    </w:p>
    <w:p w:rsidR="00814D6B" w:rsidRDefault="00814D6B" w:rsidP="00E37E00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Каргина З.А. «Практическое пособие для педагога дополнительного образования» / М.: «Школьная пресса», 2008</w:t>
      </w:r>
    </w:p>
    <w:p w:rsidR="00814D6B" w:rsidRDefault="00814D6B" w:rsidP="00E37E00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Дж. Кэмерон «Художник есть в каждом. Как воспитать творчество в детях» /М.: «Манн, Иванов и Фербер» 2015</w:t>
      </w:r>
    </w:p>
    <w:p w:rsidR="00814D6B" w:rsidRDefault="00814D6B" w:rsidP="00E37E00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Медведева И.Я., Шишова Т.Л..»Улыбка судьбы. Роли и характеры» М.: «ЛИНКА-ПРЕСС», 2002</w:t>
      </w:r>
    </w:p>
    <w:p w:rsidR="00814D6B" w:rsidRDefault="00814D6B" w:rsidP="00E37E00">
      <w:pPr>
        <w:pStyle w:val="a7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Генов Г.В. «Театр для малышей» М., «Просвещение», 1968</w:t>
      </w:r>
    </w:p>
    <w:p w:rsidR="00814D6B" w:rsidRDefault="00814D6B" w:rsidP="00E37E00">
      <w:pPr>
        <w:numPr>
          <w:ilvl w:val="0"/>
          <w:numId w:val="6"/>
        </w:num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Выготский Л.С. «Концепция о соотношении первичных и вторичных нарушений»</w:t>
      </w:r>
    </w:p>
    <w:p w:rsidR="00814D6B" w:rsidRDefault="00814D6B" w:rsidP="00E37E00">
      <w:pPr>
        <w:numPr>
          <w:ilvl w:val="0"/>
          <w:numId w:val="6"/>
        </w:numPr>
        <w:tabs>
          <w:tab w:val="left" w:pos="284"/>
        </w:tabs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Выготский Л.С., Малофеев Н.Н. «Учение об общих и специфических закономерностях развития аномальных детей»</w:t>
      </w:r>
    </w:p>
    <w:p w:rsidR="00814D6B" w:rsidRDefault="00E37E00" w:rsidP="00E37E00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Нормативно-</w:t>
      </w:r>
      <w:r w:rsidR="00814D6B">
        <w:rPr>
          <w:rFonts w:ascii="Times New Roman" w:hAnsi="Times New Roman"/>
          <w:sz w:val="28"/>
          <w:szCs w:val="24"/>
        </w:rPr>
        <w:t>правовые документы Минобразования РФ.</w:t>
      </w:r>
    </w:p>
    <w:p w:rsidR="00814D6B" w:rsidRDefault="00814D6B" w:rsidP="00E37E00">
      <w:pPr>
        <w:pStyle w:val="a7"/>
        <w:spacing w:after="0"/>
        <w:ind w:left="1440" w:firstLine="709"/>
        <w:jc w:val="both"/>
        <w:rPr>
          <w:rFonts w:ascii="Times New Roman" w:hAnsi="Times New Roman"/>
          <w:sz w:val="28"/>
          <w:szCs w:val="24"/>
        </w:rPr>
      </w:pPr>
    </w:p>
    <w:p w:rsidR="00814D6B" w:rsidRDefault="00814D6B" w:rsidP="00E37E00">
      <w:pPr>
        <w:spacing w:after="0"/>
        <w:ind w:left="709" w:firstLine="709"/>
        <w:jc w:val="both"/>
        <w:rPr>
          <w:rFonts w:ascii="Times New Roman" w:hAnsi="Times New Roman"/>
          <w:sz w:val="32"/>
          <w:szCs w:val="24"/>
        </w:rPr>
      </w:pPr>
    </w:p>
    <w:p w:rsidR="00814D6B" w:rsidRDefault="00814D6B" w:rsidP="00E37E00">
      <w:pPr>
        <w:spacing w:after="0"/>
        <w:ind w:left="709" w:firstLine="709"/>
        <w:jc w:val="both"/>
        <w:rPr>
          <w:rFonts w:ascii="Times New Roman" w:hAnsi="Times New Roman"/>
          <w:sz w:val="28"/>
          <w:szCs w:val="24"/>
        </w:rPr>
      </w:pP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4D6B" w:rsidRDefault="00814D6B" w:rsidP="00E37E00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0738B" w:rsidRDefault="0000738B" w:rsidP="00E37E00">
      <w:pPr>
        <w:ind w:firstLine="709"/>
      </w:pPr>
    </w:p>
    <w:sectPr w:rsidR="0000738B" w:rsidSect="00A033BA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AE" w:rsidRDefault="00D943AE" w:rsidP="00EF7F72">
      <w:pPr>
        <w:spacing w:after="0" w:line="240" w:lineRule="auto"/>
      </w:pPr>
      <w:r>
        <w:separator/>
      </w:r>
    </w:p>
  </w:endnote>
  <w:endnote w:type="continuationSeparator" w:id="0">
    <w:p w:rsidR="00D943AE" w:rsidRDefault="00D943AE" w:rsidP="00EF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747195"/>
      <w:docPartObj>
        <w:docPartGallery w:val="Page Numbers (Bottom of Page)"/>
        <w:docPartUnique/>
      </w:docPartObj>
    </w:sdtPr>
    <w:sdtEndPr/>
    <w:sdtContent>
      <w:p w:rsidR="00A1755B" w:rsidRDefault="00A175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BA">
          <w:rPr>
            <w:noProof/>
          </w:rPr>
          <w:t>13</w:t>
        </w:r>
        <w:r>
          <w:fldChar w:fldCharType="end"/>
        </w:r>
      </w:p>
    </w:sdtContent>
  </w:sdt>
  <w:p w:rsidR="00A1755B" w:rsidRDefault="00A175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AE" w:rsidRDefault="00D943AE" w:rsidP="00EF7F72">
      <w:pPr>
        <w:spacing w:after="0" w:line="240" w:lineRule="auto"/>
      </w:pPr>
      <w:r>
        <w:separator/>
      </w:r>
    </w:p>
  </w:footnote>
  <w:footnote w:type="continuationSeparator" w:id="0">
    <w:p w:rsidR="00D943AE" w:rsidRDefault="00D943AE" w:rsidP="00EF7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1778"/>
        </w:tabs>
        <w:ind w:left="360" w:hanging="360"/>
      </w:pPr>
    </w:lvl>
  </w:abstractNum>
  <w:abstractNum w:abstractNumId="1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D03639C"/>
    <w:multiLevelType w:val="hybridMultilevel"/>
    <w:tmpl w:val="699AD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5702C"/>
    <w:multiLevelType w:val="hybridMultilevel"/>
    <w:tmpl w:val="186C5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707351"/>
    <w:multiLevelType w:val="hybridMultilevel"/>
    <w:tmpl w:val="7D500A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3E48"/>
    <w:multiLevelType w:val="hybridMultilevel"/>
    <w:tmpl w:val="E2405674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E47DA"/>
    <w:multiLevelType w:val="hybridMultilevel"/>
    <w:tmpl w:val="92544D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87D00"/>
    <w:multiLevelType w:val="hybridMultilevel"/>
    <w:tmpl w:val="6476686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11E34"/>
    <w:multiLevelType w:val="hybridMultilevel"/>
    <w:tmpl w:val="AD3C78B4"/>
    <w:lvl w:ilvl="0" w:tplc="AF68AC7E">
      <w:numFmt w:val="bullet"/>
      <w:lvlText w:val="•"/>
      <w:lvlJc w:val="left"/>
      <w:pPr>
        <w:ind w:left="2430" w:hanging="87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465123C"/>
    <w:multiLevelType w:val="hybridMultilevel"/>
    <w:tmpl w:val="79566A10"/>
    <w:lvl w:ilvl="0" w:tplc="912CDF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F18"/>
    <w:multiLevelType w:val="hybridMultilevel"/>
    <w:tmpl w:val="9814C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6B"/>
    <w:rsid w:val="0000738B"/>
    <w:rsid w:val="000B64AD"/>
    <w:rsid w:val="000D0192"/>
    <w:rsid w:val="001B3FDA"/>
    <w:rsid w:val="001E6FE8"/>
    <w:rsid w:val="002431DD"/>
    <w:rsid w:val="002A1988"/>
    <w:rsid w:val="00423222"/>
    <w:rsid w:val="005014AD"/>
    <w:rsid w:val="005262D8"/>
    <w:rsid w:val="0058401A"/>
    <w:rsid w:val="005E2B99"/>
    <w:rsid w:val="005F4C7B"/>
    <w:rsid w:val="00643044"/>
    <w:rsid w:val="0065095D"/>
    <w:rsid w:val="006B1DA0"/>
    <w:rsid w:val="00755949"/>
    <w:rsid w:val="00797E54"/>
    <w:rsid w:val="00814D6B"/>
    <w:rsid w:val="00871F61"/>
    <w:rsid w:val="00954B52"/>
    <w:rsid w:val="009F5F47"/>
    <w:rsid w:val="00A02123"/>
    <w:rsid w:val="00A033BA"/>
    <w:rsid w:val="00A1755B"/>
    <w:rsid w:val="00B1750F"/>
    <w:rsid w:val="00B23955"/>
    <w:rsid w:val="00CC3B41"/>
    <w:rsid w:val="00CD5F3E"/>
    <w:rsid w:val="00D04ACA"/>
    <w:rsid w:val="00D74DE2"/>
    <w:rsid w:val="00D943AE"/>
    <w:rsid w:val="00DB3C27"/>
    <w:rsid w:val="00E37E00"/>
    <w:rsid w:val="00EF7F72"/>
    <w:rsid w:val="00F2086A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F694"/>
  <w15:docId w15:val="{16AC5AC5-3976-465B-8B97-440D6552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6B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814D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D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uiPriority w:val="99"/>
    <w:semiHidden/>
    <w:unhideWhenUsed/>
    <w:rsid w:val="00814D6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814D6B"/>
  </w:style>
  <w:style w:type="paragraph" w:styleId="2">
    <w:name w:val="toc 2"/>
    <w:basedOn w:val="a"/>
    <w:next w:val="a"/>
    <w:autoRedefine/>
    <w:uiPriority w:val="39"/>
    <w:semiHidden/>
    <w:unhideWhenUsed/>
    <w:rsid w:val="00814D6B"/>
    <w:pPr>
      <w:ind w:left="220"/>
    </w:pPr>
  </w:style>
  <w:style w:type="paragraph" w:styleId="a4">
    <w:name w:val="Subtitle"/>
    <w:basedOn w:val="a"/>
    <w:next w:val="a"/>
    <w:link w:val="a5"/>
    <w:qFormat/>
    <w:rsid w:val="00814D6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814D6B"/>
    <w:rPr>
      <w:rFonts w:ascii="Cambria" w:eastAsia="Times New Roman" w:hAnsi="Cambria" w:cs="Times New Roman"/>
      <w:sz w:val="24"/>
      <w:szCs w:val="24"/>
      <w:lang w:eastAsia="ar-SA"/>
    </w:rPr>
  </w:style>
  <w:style w:type="paragraph" w:styleId="a6">
    <w:name w:val="No Spacing"/>
    <w:qFormat/>
    <w:rsid w:val="00814D6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14D6B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814D6B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andard">
    <w:name w:val="Standard"/>
    <w:rsid w:val="00814D6B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EF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F72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EF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F7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13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7</cp:revision>
  <dcterms:created xsi:type="dcterms:W3CDTF">2019-10-16T09:37:00Z</dcterms:created>
  <dcterms:modified xsi:type="dcterms:W3CDTF">2024-09-23T08:12:00Z</dcterms:modified>
</cp:coreProperties>
</file>